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C" w:rsidRPr="00A14811" w:rsidRDefault="003103F5" w:rsidP="00A14811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14811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8F10A9" wp14:editId="3B7F07F3">
            <wp:simplePos x="0" y="0"/>
            <wp:positionH relativeFrom="column">
              <wp:posOffset>7415109</wp:posOffset>
            </wp:positionH>
            <wp:positionV relativeFrom="paragraph">
              <wp:posOffset>15863</wp:posOffset>
            </wp:positionV>
            <wp:extent cx="1590675" cy="1431290"/>
            <wp:effectExtent l="0" t="0" r="9525" b="0"/>
            <wp:wrapNone/>
            <wp:docPr id="8" name="Resim 8" descr="F:\Hedef 2023\Hedef20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Hedef 2023\Hedef2020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811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C850B3" wp14:editId="20CCEC39">
            <wp:simplePos x="0" y="0"/>
            <wp:positionH relativeFrom="column">
              <wp:posOffset>725170</wp:posOffset>
            </wp:positionH>
            <wp:positionV relativeFrom="paragraph">
              <wp:posOffset>-77470</wp:posOffset>
            </wp:positionV>
            <wp:extent cx="1220470" cy="1619885"/>
            <wp:effectExtent l="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27E"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1635424" cy="1436914"/>
            <wp:effectExtent l="0" t="0" r="3175" b="0"/>
            <wp:docPr id="1" name="Resim 1" descr="C:\Users\hp\Desktop\KALİTE TAKİP SİSTEMİ\LOGOLAR\OKUL LOGOS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ALİTE TAKİP SİSTEMİ\LOGOLAR\OKUL LOGOSU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65" cy="14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28" w:rsidRPr="00A14811" w:rsidRDefault="009D727E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MEHMET FATİH TOSYALI</w:t>
      </w:r>
      <w:r w:rsidR="009F3F28" w:rsidRPr="00A14811">
        <w:rPr>
          <w:rFonts w:asciiTheme="minorBidi" w:hAnsiTheme="minorBidi"/>
          <w:b/>
          <w:bCs/>
          <w:sz w:val="24"/>
          <w:szCs w:val="24"/>
        </w:rPr>
        <w:t xml:space="preserve"> ANADOLU İMAM HATİP LİSESİ</w:t>
      </w:r>
    </w:p>
    <w:p w:rsidR="00E33341" w:rsidRPr="00A14811" w:rsidRDefault="009D727E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FEN VE SOSYAL BİLİMLER PROJE OKULU 2021-2022</w:t>
      </w:r>
      <w:r w:rsidR="009F3F28" w:rsidRPr="00A14811">
        <w:rPr>
          <w:rFonts w:asciiTheme="minorBidi" w:hAnsiTheme="minorBidi"/>
          <w:b/>
          <w:bCs/>
          <w:sz w:val="24"/>
          <w:szCs w:val="24"/>
        </w:rPr>
        <w:t xml:space="preserve"> EĞİTİM ÖĞRETİM YILI</w:t>
      </w:r>
    </w:p>
    <w:p w:rsidR="009F3F28" w:rsidRPr="00A14811" w:rsidRDefault="009D727E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HEDEF 2022</w:t>
      </w:r>
      <w:r w:rsidR="009F3F28" w:rsidRPr="00A14811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YKS</w:t>
      </w:r>
      <w:r w:rsidR="009F3F28" w:rsidRPr="00A14811">
        <w:rPr>
          <w:rFonts w:asciiTheme="minorBidi" w:hAnsiTheme="minorBidi"/>
          <w:b/>
          <w:bCs/>
          <w:sz w:val="24"/>
          <w:szCs w:val="24"/>
        </w:rPr>
        <w:t xml:space="preserve"> YILLIK EYLEM PLANI</w:t>
      </w:r>
    </w:p>
    <w:tbl>
      <w:tblPr>
        <w:tblStyle w:val="TabloKlavuzu"/>
        <w:tblW w:w="4710" w:type="pct"/>
        <w:tblLayout w:type="fixed"/>
        <w:tblLook w:val="04A0" w:firstRow="1" w:lastRow="0" w:firstColumn="1" w:lastColumn="0" w:noHBand="0" w:noVBand="1"/>
      </w:tblPr>
      <w:tblGrid>
        <w:gridCol w:w="1382"/>
        <w:gridCol w:w="1130"/>
        <w:gridCol w:w="12196"/>
      </w:tblGrid>
      <w:tr w:rsidR="002141D0" w:rsidRPr="00A14811" w:rsidTr="00A57320">
        <w:tc>
          <w:tcPr>
            <w:tcW w:w="470" w:type="pct"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384" w:type="pct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4146" w:type="pct"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YAPILACAK ÇALIŞMALAR</w:t>
            </w:r>
          </w:p>
        </w:tc>
      </w:tr>
      <w:tr w:rsidR="002141D0" w:rsidRPr="00A14811" w:rsidTr="00A57320">
        <w:trPr>
          <w:trHeight w:val="207"/>
        </w:trPr>
        <w:tc>
          <w:tcPr>
            <w:tcW w:w="470" w:type="pct"/>
            <w:vMerge w:val="restart"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EYLÜL</w:t>
            </w:r>
          </w:p>
        </w:tc>
        <w:tc>
          <w:tcPr>
            <w:tcW w:w="384" w:type="pct"/>
            <w:vAlign w:val="center"/>
          </w:tcPr>
          <w:p w:rsidR="002141D0" w:rsidRPr="002141D0" w:rsidRDefault="002141D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</w:tcPr>
          <w:p w:rsidR="002141D0" w:rsidRPr="00A14811" w:rsidRDefault="002141D0" w:rsidP="0025693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41D0" w:rsidRPr="00A14811" w:rsidTr="00A57320">
        <w:trPr>
          <w:trHeight w:val="206"/>
        </w:trPr>
        <w:tc>
          <w:tcPr>
            <w:tcW w:w="470" w:type="pct"/>
            <w:vMerge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141D0" w:rsidRPr="002141D0" w:rsidRDefault="002141D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</w:tcPr>
          <w:p w:rsidR="002141D0" w:rsidRPr="00A14811" w:rsidRDefault="002141D0" w:rsidP="00A1481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141D0" w:rsidRPr="00A14811" w:rsidTr="00A57320">
        <w:trPr>
          <w:trHeight w:val="376"/>
        </w:trPr>
        <w:tc>
          <w:tcPr>
            <w:tcW w:w="470" w:type="pct"/>
            <w:vMerge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141D0" w:rsidRPr="002141D0" w:rsidRDefault="002141D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2141D0" w:rsidRPr="00256934" w:rsidRDefault="002141D0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>O</w:t>
            </w:r>
            <w:r w:rsidR="0021461B">
              <w:rPr>
                <w:rFonts w:asciiTheme="minorBidi" w:hAnsiTheme="minorBidi"/>
                <w:sz w:val="24"/>
                <w:szCs w:val="24"/>
              </w:rPr>
              <w:t>kul Akademik Takip K</w:t>
            </w:r>
            <w:r>
              <w:rPr>
                <w:rFonts w:asciiTheme="minorBidi" w:hAnsiTheme="minorBidi"/>
                <w:sz w:val="24"/>
                <w:szCs w:val="24"/>
              </w:rPr>
              <w:t>omisyonu</w:t>
            </w:r>
            <w:r w:rsidR="0021461B">
              <w:rPr>
                <w:rFonts w:asciiTheme="minorBidi" w:hAnsiTheme="minorBidi"/>
                <w:sz w:val="24"/>
                <w:szCs w:val="24"/>
              </w:rPr>
              <w:t>’</w:t>
            </w:r>
            <w:r>
              <w:rPr>
                <w:rFonts w:asciiTheme="minorBidi" w:hAnsiTheme="minorBidi"/>
                <w:sz w:val="24"/>
                <w:szCs w:val="24"/>
              </w:rPr>
              <w:t xml:space="preserve">nun </w:t>
            </w:r>
            <w:r w:rsidRPr="00A14811">
              <w:rPr>
                <w:rFonts w:asciiTheme="minorBidi" w:hAnsiTheme="minorBidi"/>
                <w:sz w:val="24"/>
                <w:szCs w:val="24"/>
              </w:rPr>
              <w:t>(Her zümre dâhil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edilerek) oluşturulması</w:t>
            </w:r>
          </w:p>
        </w:tc>
      </w:tr>
      <w:tr w:rsidR="002141D0" w:rsidRPr="00A14811" w:rsidTr="00A57320">
        <w:trPr>
          <w:trHeight w:val="206"/>
        </w:trPr>
        <w:tc>
          <w:tcPr>
            <w:tcW w:w="470" w:type="pct"/>
            <w:vMerge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141D0" w:rsidRPr="002141D0" w:rsidRDefault="002141D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2141D0" w:rsidRPr="00A14811" w:rsidRDefault="002141D0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YKS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sisteminin anlatılması</w:t>
            </w:r>
          </w:p>
        </w:tc>
      </w:tr>
      <w:tr w:rsidR="002141D0" w:rsidRPr="00A14811" w:rsidTr="00A57320">
        <w:trPr>
          <w:trHeight w:val="516"/>
        </w:trPr>
        <w:tc>
          <w:tcPr>
            <w:tcW w:w="470" w:type="pct"/>
            <w:vMerge w:val="restart"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384" w:type="pct"/>
            <w:vAlign w:val="center"/>
          </w:tcPr>
          <w:p w:rsidR="002141D0" w:rsidRPr="002141D0" w:rsidRDefault="002141D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  <w:vAlign w:val="center"/>
          </w:tcPr>
          <w:p w:rsidR="002141D0" w:rsidRPr="00C508FA" w:rsidRDefault="002141D0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 xml:space="preserve">12.sınıflara </w:t>
            </w:r>
            <w:r>
              <w:rPr>
                <w:rFonts w:asciiTheme="minorBidi" w:hAnsiTheme="minorBidi"/>
                <w:sz w:val="24"/>
                <w:szCs w:val="24"/>
              </w:rPr>
              <w:t>“</w:t>
            </w:r>
            <w:r w:rsidRPr="00A14811">
              <w:rPr>
                <w:rFonts w:asciiTheme="minorBidi" w:hAnsiTheme="minorBidi"/>
                <w:sz w:val="24"/>
                <w:szCs w:val="24"/>
              </w:rPr>
              <w:t>Verimli Ders Çalışma</w:t>
            </w:r>
            <w:r>
              <w:rPr>
                <w:rFonts w:asciiTheme="minorBidi" w:hAnsiTheme="minorBidi"/>
                <w:sz w:val="24"/>
                <w:szCs w:val="24"/>
              </w:rPr>
              <w:t>”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konulu seminerin sunulması</w:t>
            </w:r>
          </w:p>
        </w:tc>
      </w:tr>
      <w:tr w:rsidR="002141D0" w:rsidRPr="00A14811" w:rsidTr="00A57320">
        <w:trPr>
          <w:trHeight w:val="1549"/>
        </w:trPr>
        <w:tc>
          <w:tcPr>
            <w:tcW w:w="470" w:type="pct"/>
            <w:vMerge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141D0" w:rsidRPr="002141D0" w:rsidRDefault="002141D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  <w:vAlign w:val="center"/>
          </w:tcPr>
          <w:p w:rsidR="002141D0" w:rsidRPr="00511101" w:rsidRDefault="002141D0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>12.sınıflar için koçluk sisteminin uygulamaya konulması</w:t>
            </w:r>
          </w:p>
          <w:p w:rsidR="002141D0" w:rsidRPr="00A14811" w:rsidRDefault="002141D0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 xml:space="preserve">12.sınıflara </w:t>
            </w:r>
            <w:r>
              <w:rPr>
                <w:rFonts w:asciiTheme="minorBidi" w:hAnsiTheme="minorBidi"/>
                <w:sz w:val="24"/>
                <w:szCs w:val="24"/>
              </w:rPr>
              <w:t>“Zaman Y</w:t>
            </w:r>
            <w:r w:rsidRPr="00A14811">
              <w:rPr>
                <w:rFonts w:asciiTheme="minorBidi" w:hAnsiTheme="minorBidi"/>
                <w:sz w:val="24"/>
                <w:szCs w:val="24"/>
              </w:rPr>
              <w:t>önetimi</w:t>
            </w:r>
            <w:r>
              <w:rPr>
                <w:rFonts w:asciiTheme="minorBidi" w:hAnsiTheme="minorBidi"/>
                <w:sz w:val="24"/>
                <w:szCs w:val="24"/>
              </w:rPr>
              <w:t>”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konulu seminerin sunulması</w:t>
            </w:r>
          </w:p>
          <w:p w:rsidR="002141D0" w:rsidRPr="00A14811" w:rsidRDefault="009D727E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Takip edilecek 2021-2022</w:t>
            </w:r>
            <w:r w:rsidR="002141D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141D0" w:rsidRPr="00A14811">
              <w:rPr>
                <w:rFonts w:asciiTheme="minorBidi" w:hAnsiTheme="minorBidi"/>
                <w:sz w:val="24"/>
                <w:szCs w:val="24"/>
              </w:rPr>
              <w:t xml:space="preserve">üniversite hazırlık programının hazırlanması </w:t>
            </w:r>
          </w:p>
          <w:p w:rsidR="002141D0" w:rsidRPr="00C508FA" w:rsidRDefault="00D6429E" w:rsidP="00D6429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Okulumuz öğretmenlerine </w:t>
            </w:r>
            <w:r w:rsidR="009D727E">
              <w:rPr>
                <w:rFonts w:asciiTheme="minorBidi" w:hAnsiTheme="minorBidi"/>
                <w:sz w:val="24"/>
                <w:szCs w:val="24"/>
              </w:rPr>
              <w:t>Hedef 2022</w:t>
            </w:r>
            <w:r w:rsidR="002141D0" w:rsidRPr="00A14811">
              <w:rPr>
                <w:rFonts w:asciiTheme="minorBidi" w:hAnsiTheme="minorBidi"/>
                <w:sz w:val="24"/>
                <w:szCs w:val="24"/>
              </w:rPr>
              <w:t xml:space="preserve"> Faaliyet sunusunu</w:t>
            </w:r>
            <w:r>
              <w:rPr>
                <w:rFonts w:asciiTheme="minorBidi" w:hAnsiTheme="minorBidi"/>
                <w:sz w:val="24"/>
                <w:szCs w:val="24"/>
              </w:rPr>
              <w:t>n</w:t>
            </w:r>
            <w:r w:rsidR="002141D0" w:rsidRPr="00A148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izletilmesi</w:t>
            </w:r>
          </w:p>
        </w:tc>
      </w:tr>
      <w:tr w:rsidR="002141D0" w:rsidRPr="00A14811" w:rsidTr="00A57320">
        <w:trPr>
          <w:trHeight w:val="1299"/>
        </w:trPr>
        <w:tc>
          <w:tcPr>
            <w:tcW w:w="470" w:type="pct"/>
            <w:vMerge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141D0" w:rsidRPr="002141D0" w:rsidRDefault="002141D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2141D0" w:rsidRDefault="002141D0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>Üniversi</w:t>
            </w:r>
            <w:r>
              <w:rPr>
                <w:rFonts w:asciiTheme="minorBidi" w:hAnsiTheme="minorBidi"/>
                <w:sz w:val="24"/>
                <w:szCs w:val="24"/>
              </w:rPr>
              <w:t>te Hazırlık Programıyla İlgili Afiş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Broşür, Sosyal medya Çalışmalarının Gerçekleştirilmesi</w:t>
            </w:r>
          </w:p>
          <w:p w:rsidR="002141D0" w:rsidRPr="00A14811" w:rsidRDefault="009D727E" w:rsidP="003A351C">
            <w:pPr>
              <w:spacing w:line="360" w:lineRule="auto"/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2022</w:t>
            </w:r>
            <w:r w:rsidR="002141D0" w:rsidRPr="005A2943">
              <w:rPr>
                <w:rFonts w:asciiTheme="minorBidi" w:hAnsiTheme="minorBidi"/>
                <w:sz w:val="24"/>
                <w:szCs w:val="24"/>
              </w:rPr>
              <w:t xml:space="preserve"> üniversite hazırlık programının tanıtım çalışmalarının yapılması.</w:t>
            </w:r>
            <w:r w:rsidR="003A351C">
              <w:rPr>
                <w:rFonts w:asciiTheme="minorBidi" w:hAnsiTheme="minorBidi"/>
                <w:sz w:val="24"/>
                <w:szCs w:val="24"/>
              </w:rPr>
              <w:t xml:space="preserve">                                                </w:t>
            </w:r>
            <w:r w:rsidR="00A57320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3A351C">
              <w:rPr>
                <w:rFonts w:asciiTheme="minorBidi" w:hAnsiTheme="minorBidi"/>
                <w:sz w:val="24"/>
                <w:szCs w:val="24"/>
              </w:rPr>
              <w:t xml:space="preserve">       </w:t>
            </w:r>
            <w:proofErr w:type="gramStart"/>
            <w:r w:rsidR="002141D0" w:rsidRPr="00A14811">
              <w:rPr>
                <w:rFonts w:asciiTheme="minorBidi" w:hAnsiTheme="minorBidi"/>
                <w:sz w:val="24"/>
                <w:szCs w:val="24"/>
              </w:rPr>
              <w:t>a</w:t>
            </w:r>
            <w:proofErr w:type="gramEnd"/>
            <w:r w:rsidR="002141D0" w:rsidRPr="00A14811">
              <w:rPr>
                <w:rFonts w:asciiTheme="minorBidi" w:hAnsiTheme="minorBidi"/>
                <w:sz w:val="24"/>
                <w:szCs w:val="24"/>
              </w:rPr>
              <w:t>. Öğretmen bilgilendirme çalışması.</w:t>
            </w:r>
            <w:r w:rsidR="003A351C" w:rsidRPr="00A1481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="003A351C" w:rsidRPr="00A14811">
              <w:rPr>
                <w:rFonts w:asciiTheme="minorBidi" w:hAnsiTheme="minorBidi"/>
                <w:sz w:val="24"/>
                <w:szCs w:val="24"/>
              </w:rPr>
              <w:t>b</w:t>
            </w:r>
            <w:proofErr w:type="gramEnd"/>
            <w:r w:rsidR="003A351C" w:rsidRPr="00A14811">
              <w:rPr>
                <w:rFonts w:asciiTheme="minorBidi" w:hAnsiTheme="minorBidi"/>
                <w:sz w:val="24"/>
                <w:szCs w:val="24"/>
              </w:rPr>
              <w:t xml:space="preserve">. Öğrenci bilgilendirme çalışması. </w:t>
            </w:r>
            <w:proofErr w:type="gramStart"/>
            <w:r w:rsidR="003A351C">
              <w:rPr>
                <w:rFonts w:asciiTheme="minorBidi" w:hAnsiTheme="minorBidi"/>
                <w:sz w:val="24"/>
                <w:szCs w:val="24"/>
              </w:rPr>
              <w:t>c</w:t>
            </w:r>
            <w:proofErr w:type="gramEnd"/>
            <w:r w:rsidR="003A351C">
              <w:rPr>
                <w:rFonts w:asciiTheme="minorBidi" w:hAnsiTheme="minorBidi"/>
                <w:sz w:val="24"/>
                <w:szCs w:val="24"/>
              </w:rPr>
              <w:t>. Veli bilgilendirme çalışması</w:t>
            </w:r>
          </w:p>
        </w:tc>
      </w:tr>
      <w:tr w:rsidR="002141D0" w:rsidRPr="00A14811" w:rsidTr="00A57320">
        <w:trPr>
          <w:trHeight w:val="1758"/>
        </w:trPr>
        <w:tc>
          <w:tcPr>
            <w:tcW w:w="470" w:type="pct"/>
            <w:vMerge/>
            <w:vAlign w:val="center"/>
          </w:tcPr>
          <w:p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141D0" w:rsidRPr="002141D0" w:rsidRDefault="002141D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2141D0" w:rsidRPr="00A14811" w:rsidRDefault="002141D0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</w:t>
            </w:r>
            <w:r w:rsidR="00FB1D7E">
              <w:rPr>
                <w:rFonts w:asciiTheme="minorBidi" w:hAnsiTheme="minorBidi"/>
                <w:sz w:val="24"/>
                <w:szCs w:val="24"/>
              </w:rPr>
              <w:t>-YÖS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2141D0" w:rsidRDefault="002141D0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2141D0" w:rsidRDefault="002141D0" w:rsidP="00D6429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9049A">
              <w:rPr>
                <w:rFonts w:asciiTheme="minorBidi" w:hAnsiTheme="minorBidi"/>
                <w:sz w:val="24"/>
                <w:szCs w:val="24"/>
              </w:rPr>
              <w:t xml:space="preserve">"Öğrenci Koçluğu" çalışması yürüten öğretmenlerden, "Öğrenci Koçluk Değerlendirme </w:t>
            </w:r>
            <w:proofErr w:type="spellStart"/>
            <w:r w:rsidR="00D6429E">
              <w:rPr>
                <w:rFonts w:asciiTheme="minorBidi" w:hAnsiTheme="minorBidi"/>
                <w:sz w:val="24"/>
                <w:szCs w:val="24"/>
              </w:rPr>
              <w:t>Raporları</w:t>
            </w:r>
            <w:r w:rsidRPr="0049049A"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alınması</w:t>
            </w:r>
          </w:p>
          <w:p w:rsidR="000B0D88" w:rsidRPr="00A14811" w:rsidRDefault="000B0D88" w:rsidP="00D6429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Kariyer Buluşması 1</w:t>
            </w:r>
          </w:p>
        </w:tc>
      </w:tr>
      <w:tr w:rsidR="004C45C3" w:rsidRPr="00A14811" w:rsidTr="00A57320">
        <w:trPr>
          <w:trHeight w:val="510"/>
        </w:trPr>
        <w:tc>
          <w:tcPr>
            <w:tcW w:w="470" w:type="pct"/>
            <w:vMerge w:val="restart"/>
            <w:vAlign w:val="center"/>
          </w:tcPr>
          <w:p w:rsidR="004C45C3" w:rsidRPr="00874B7D" w:rsidRDefault="004C45C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384" w:type="pct"/>
            <w:vAlign w:val="center"/>
          </w:tcPr>
          <w:p w:rsidR="004C45C3" w:rsidRPr="007F73B6" w:rsidRDefault="004C45C3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  <w:vAlign w:val="center"/>
          </w:tcPr>
          <w:p w:rsidR="004C45C3" w:rsidRPr="00A14811" w:rsidRDefault="007F73B6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>12.sınıflara y</w:t>
            </w:r>
            <w:r>
              <w:rPr>
                <w:rFonts w:asciiTheme="minorBidi" w:hAnsiTheme="minorBidi"/>
                <w:sz w:val="24"/>
                <w:szCs w:val="24"/>
              </w:rPr>
              <w:t>e</w:t>
            </w:r>
            <w:r w:rsidRPr="00A14811">
              <w:rPr>
                <w:rFonts w:asciiTheme="minorBidi" w:hAnsiTheme="minorBidi"/>
                <w:sz w:val="24"/>
                <w:szCs w:val="24"/>
              </w:rPr>
              <w:t>tenek ilgi değer ve meslek ilişkisinin anlatılması</w:t>
            </w:r>
          </w:p>
        </w:tc>
      </w:tr>
      <w:tr w:rsidR="004C45C3" w:rsidRPr="00A14811" w:rsidTr="00A57320">
        <w:trPr>
          <w:trHeight w:val="1112"/>
        </w:trPr>
        <w:tc>
          <w:tcPr>
            <w:tcW w:w="470" w:type="pct"/>
            <w:vMerge/>
            <w:vAlign w:val="center"/>
          </w:tcPr>
          <w:p w:rsidR="004C45C3" w:rsidRPr="00874B7D" w:rsidRDefault="004C45C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4C45C3" w:rsidRPr="007F73B6" w:rsidRDefault="004C45C3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  <w:vAlign w:val="center"/>
          </w:tcPr>
          <w:p w:rsidR="004C45C3" w:rsidRDefault="00D0220C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“</w:t>
            </w:r>
            <w:r w:rsidRPr="00D0220C">
              <w:rPr>
                <w:rFonts w:asciiTheme="minorBidi" w:hAnsiTheme="minorBidi"/>
                <w:sz w:val="24"/>
                <w:szCs w:val="24"/>
              </w:rPr>
              <w:t>Mesleki Rehberlik</w:t>
            </w:r>
            <w:r>
              <w:rPr>
                <w:rFonts w:asciiTheme="minorBidi" w:hAnsiTheme="minorBidi"/>
                <w:sz w:val="24"/>
                <w:szCs w:val="24"/>
              </w:rPr>
              <w:t xml:space="preserve">"  çalışmaları doğrultusunda </w:t>
            </w:r>
            <w:r w:rsidRPr="00A14811">
              <w:rPr>
                <w:rFonts w:asciiTheme="minorBidi" w:hAnsiTheme="minorBidi"/>
                <w:sz w:val="24"/>
                <w:szCs w:val="24"/>
              </w:rPr>
              <w:t>üniversite tanıtımları, alan bilgilendirme faaliyetlerinin gerçekleştirilmesi</w:t>
            </w:r>
          </w:p>
          <w:p w:rsidR="000B0D88" w:rsidRPr="00D0220C" w:rsidRDefault="000B0D88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Kariyer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Buluşması  2</w:t>
            </w:r>
            <w:proofErr w:type="gramEnd"/>
          </w:p>
        </w:tc>
      </w:tr>
      <w:tr w:rsidR="004C45C3" w:rsidRPr="00A14811" w:rsidTr="00A57320">
        <w:trPr>
          <w:trHeight w:val="1272"/>
        </w:trPr>
        <w:tc>
          <w:tcPr>
            <w:tcW w:w="470" w:type="pct"/>
            <w:vMerge/>
            <w:vAlign w:val="center"/>
          </w:tcPr>
          <w:p w:rsidR="004C45C3" w:rsidRPr="00874B7D" w:rsidRDefault="004C45C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4C45C3" w:rsidRPr="007F73B6" w:rsidRDefault="004C45C3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4C45C3" w:rsidRPr="00D0220C" w:rsidRDefault="00D0220C" w:rsidP="00A30743">
            <w:pPr>
              <w:spacing w:line="360" w:lineRule="auto"/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  <w:r w:rsidRPr="00D0220C">
              <w:rPr>
                <w:rFonts w:asciiTheme="minorBidi" w:hAnsiTheme="minorBidi"/>
                <w:sz w:val="24"/>
                <w:szCs w:val="24"/>
              </w:rPr>
              <w:t>Din Öğretimi Genel Müdü</w:t>
            </w:r>
            <w:r w:rsidR="009D727E">
              <w:rPr>
                <w:rFonts w:asciiTheme="minorBidi" w:hAnsiTheme="minorBidi"/>
                <w:sz w:val="24"/>
                <w:szCs w:val="24"/>
              </w:rPr>
              <w:t>rlüğünce yayınlanan  "Hedef 2022</w:t>
            </w:r>
            <w:r w:rsidRPr="00D0220C">
              <w:rPr>
                <w:rFonts w:asciiTheme="minorBidi" w:hAnsiTheme="minorBidi"/>
                <w:sz w:val="24"/>
                <w:szCs w:val="24"/>
              </w:rPr>
              <w:t>" anket çalışmalarına katılımın sağlanması.</w:t>
            </w:r>
            <w:r w:rsidRPr="00A148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A14811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a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Okul idarecileri ve öğretmen bilgilendirme çalışması ve anket uygulaması.</w:t>
            </w:r>
            <w:r w:rsidRPr="00A14811">
              <w:rPr>
                <w:rFonts w:asciiTheme="minorBidi" w:hAnsiTheme="minorBidi"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b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Öğrenci bilgilendirme çalışması ve anket uygulaması.</w:t>
            </w:r>
            <w:r w:rsidRPr="00A14811">
              <w:rPr>
                <w:rFonts w:asciiTheme="minorBidi" w:hAnsiTheme="minorBidi"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c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Veli bilgilendirme çalışması ve anket uygulaması.</w:t>
            </w:r>
          </w:p>
        </w:tc>
      </w:tr>
      <w:tr w:rsidR="004C45C3" w:rsidRPr="00A14811" w:rsidTr="00A57320">
        <w:trPr>
          <w:trHeight w:val="1272"/>
        </w:trPr>
        <w:tc>
          <w:tcPr>
            <w:tcW w:w="470" w:type="pct"/>
            <w:vMerge/>
            <w:vAlign w:val="center"/>
          </w:tcPr>
          <w:p w:rsidR="004C45C3" w:rsidRPr="00874B7D" w:rsidRDefault="004C45C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4C45C3" w:rsidRPr="007F73B6" w:rsidRDefault="004C45C3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7F73B6" w:rsidRPr="007F73B6" w:rsidRDefault="007F73B6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</w:t>
            </w:r>
            <w:r w:rsidR="00FB1D7E">
              <w:rPr>
                <w:rFonts w:asciiTheme="minorBidi" w:hAnsiTheme="minorBidi"/>
                <w:sz w:val="24"/>
                <w:szCs w:val="24"/>
              </w:rPr>
              <w:t>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7F73B6" w:rsidRPr="007F73B6" w:rsidRDefault="007F73B6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F73B6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4C45C3" w:rsidRPr="007F73B6" w:rsidRDefault="00D6429E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9049A">
              <w:rPr>
                <w:rFonts w:asciiTheme="minorBidi" w:hAnsiTheme="minorBidi"/>
                <w:sz w:val="24"/>
                <w:szCs w:val="24"/>
              </w:rPr>
              <w:t xml:space="preserve">"Öğrenci Koçluğu" çalışması yürüten öğretmenlerden, "Öğrenci Koçluk Değerlendirme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Raporları</w:t>
            </w:r>
            <w:r w:rsidRPr="0049049A"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alınması</w:t>
            </w:r>
          </w:p>
        </w:tc>
      </w:tr>
      <w:tr w:rsidR="006E7EC6" w:rsidRPr="00A14811" w:rsidTr="00A57320">
        <w:trPr>
          <w:trHeight w:val="1826"/>
        </w:trPr>
        <w:tc>
          <w:tcPr>
            <w:tcW w:w="470" w:type="pct"/>
            <w:vMerge w:val="restart"/>
            <w:vAlign w:val="center"/>
          </w:tcPr>
          <w:p w:rsidR="006E7EC6" w:rsidRPr="00874B7D" w:rsidRDefault="006E7EC6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384" w:type="pct"/>
            <w:vAlign w:val="center"/>
          </w:tcPr>
          <w:p w:rsidR="006E7EC6" w:rsidRPr="00A30743" w:rsidRDefault="006E7EC6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  <w:vAlign w:val="center"/>
          </w:tcPr>
          <w:p w:rsidR="006E7EC6" w:rsidRPr="00D0220C" w:rsidRDefault="006E7EC6" w:rsidP="001C577B">
            <w:pPr>
              <w:spacing w:line="360" w:lineRule="auto"/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  <w:r w:rsidRPr="00D0220C">
              <w:rPr>
                <w:rFonts w:asciiTheme="minorBidi" w:hAnsiTheme="minorBidi"/>
                <w:sz w:val="24"/>
                <w:szCs w:val="24"/>
              </w:rPr>
              <w:t>Din Öğretimi Genel Müdü</w:t>
            </w:r>
            <w:r w:rsidR="00FB1D7E">
              <w:rPr>
                <w:rFonts w:asciiTheme="minorBidi" w:hAnsiTheme="minorBidi"/>
                <w:sz w:val="24"/>
                <w:szCs w:val="24"/>
              </w:rPr>
              <w:t>rlüğünce yayınlanan  "Hedef 2022</w:t>
            </w:r>
            <w:r w:rsidRPr="00D0220C">
              <w:rPr>
                <w:rFonts w:asciiTheme="minorBidi" w:hAnsiTheme="minorBidi"/>
                <w:sz w:val="24"/>
                <w:szCs w:val="24"/>
              </w:rPr>
              <w:t>" anket çalışmalarına katılımın sağlanması.</w:t>
            </w:r>
            <w:r w:rsidRPr="00A148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A14811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a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Okul idarecileri ve öğretmen bilgilendirme çalışması ve anket uygulaması.</w:t>
            </w:r>
            <w:r w:rsidRPr="00A14811">
              <w:rPr>
                <w:rFonts w:asciiTheme="minorBidi" w:hAnsiTheme="minorBidi"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b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Öğrenci bilgilendirme çalışması ve anket uygulaması.</w:t>
            </w:r>
            <w:r w:rsidRPr="00A14811">
              <w:rPr>
                <w:rFonts w:asciiTheme="minorBidi" w:hAnsiTheme="minorBidi"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c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Veli bilgilendirme çalışması ve anket uygulaması.</w:t>
            </w:r>
          </w:p>
        </w:tc>
      </w:tr>
      <w:tr w:rsidR="006E7EC6" w:rsidRPr="00A14811" w:rsidTr="00A57320">
        <w:trPr>
          <w:trHeight w:val="1554"/>
        </w:trPr>
        <w:tc>
          <w:tcPr>
            <w:tcW w:w="470" w:type="pct"/>
            <w:vMerge/>
            <w:vAlign w:val="center"/>
          </w:tcPr>
          <w:p w:rsidR="006E7EC6" w:rsidRPr="00874B7D" w:rsidRDefault="006E7EC6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6E7EC6" w:rsidRPr="00A30743" w:rsidRDefault="006E7EC6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  <w:vAlign w:val="center"/>
          </w:tcPr>
          <w:p w:rsidR="006E7EC6" w:rsidRPr="007F73B6" w:rsidRDefault="006E7EC6" w:rsidP="001C577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</w:t>
            </w:r>
            <w:r w:rsidR="00FB1D7E">
              <w:rPr>
                <w:rFonts w:asciiTheme="minorBidi" w:hAnsiTheme="minorBidi"/>
                <w:sz w:val="24"/>
                <w:szCs w:val="24"/>
              </w:rPr>
              <w:t>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6E7EC6" w:rsidRPr="007F73B6" w:rsidRDefault="006E7EC6" w:rsidP="001C577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F73B6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6E7EC6" w:rsidRPr="007F73B6" w:rsidRDefault="00D6429E" w:rsidP="001C577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9049A">
              <w:rPr>
                <w:rFonts w:asciiTheme="minorBidi" w:hAnsiTheme="minorBidi"/>
                <w:sz w:val="24"/>
                <w:szCs w:val="24"/>
              </w:rPr>
              <w:t xml:space="preserve">"Öğrenci Koçluğu" çalışması yürüten öğretmenlerden, "Öğrenci Koçluk Değerlendirme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Raporları</w:t>
            </w:r>
            <w:r w:rsidRPr="0049049A"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alınması</w:t>
            </w:r>
          </w:p>
        </w:tc>
      </w:tr>
      <w:tr w:rsidR="006E7EC6" w:rsidRPr="00A14811" w:rsidTr="00A57320">
        <w:trPr>
          <w:trHeight w:val="1963"/>
        </w:trPr>
        <w:tc>
          <w:tcPr>
            <w:tcW w:w="470" w:type="pct"/>
            <w:vMerge/>
            <w:vAlign w:val="center"/>
          </w:tcPr>
          <w:p w:rsidR="006E7EC6" w:rsidRPr="00874B7D" w:rsidRDefault="006E7EC6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6E7EC6" w:rsidRPr="00A30743" w:rsidRDefault="006E7EC6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6E7EC6" w:rsidRDefault="006E7EC6" w:rsidP="001C577B">
            <w:pPr>
              <w:spacing w:line="360" w:lineRule="auto"/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  <w:r w:rsidRPr="00D0220C">
              <w:rPr>
                <w:rFonts w:asciiTheme="minorBidi" w:hAnsiTheme="minorBidi"/>
                <w:sz w:val="24"/>
                <w:szCs w:val="24"/>
              </w:rPr>
              <w:t>Din Öğretimi Genel Müdü</w:t>
            </w:r>
            <w:r w:rsidR="009D727E">
              <w:rPr>
                <w:rFonts w:asciiTheme="minorBidi" w:hAnsiTheme="minorBidi"/>
                <w:sz w:val="24"/>
                <w:szCs w:val="24"/>
              </w:rPr>
              <w:t>rlüğünce yayınlanan  "Hedef 2022</w:t>
            </w:r>
            <w:r w:rsidRPr="00D0220C">
              <w:rPr>
                <w:rFonts w:asciiTheme="minorBidi" w:hAnsiTheme="minorBidi"/>
                <w:sz w:val="24"/>
                <w:szCs w:val="24"/>
              </w:rPr>
              <w:t>" anket çalışmalarına katılımın sağlanması.</w:t>
            </w:r>
            <w:r w:rsidRPr="00A148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A14811">
              <w:rPr>
                <w:rFonts w:asciiTheme="minorBidi" w:hAnsiTheme="minorBidi"/>
                <w:b/>
                <w:bCs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a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Okul idarecileri ve öğretmen bilgilendirme çalışması ve anket uygulaması.</w:t>
            </w:r>
            <w:r w:rsidRPr="00A14811">
              <w:rPr>
                <w:rFonts w:asciiTheme="minorBidi" w:hAnsiTheme="minorBidi"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b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Öğrenci bilgilendirme çalışması ve anket uygulaması.</w:t>
            </w:r>
            <w:r w:rsidRPr="00A14811">
              <w:rPr>
                <w:rFonts w:asciiTheme="minorBidi" w:hAnsiTheme="minorBidi"/>
                <w:sz w:val="24"/>
                <w:szCs w:val="24"/>
              </w:rPr>
              <w:br/>
            </w:r>
            <w:proofErr w:type="gramStart"/>
            <w:r w:rsidRPr="00A14811">
              <w:rPr>
                <w:rFonts w:asciiTheme="minorBidi" w:hAnsiTheme="minorBidi"/>
                <w:sz w:val="24"/>
                <w:szCs w:val="24"/>
              </w:rPr>
              <w:t>c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>. Veli bilgilendirme çalışması ve anket uygulaması.</w:t>
            </w:r>
          </w:p>
          <w:p w:rsidR="000B0D88" w:rsidRPr="00D0220C" w:rsidRDefault="000B0D88" w:rsidP="001C577B">
            <w:pPr>
              <w:spacing w:line="360" w:lineRule="auto"/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Kariyer Buluşması 3</w:t>
            </w:r>
          </w:p>
        </w:tc>
      </w:tr>
      <w:tr w:rsidR="006E7EC6" w:rsidRPr="00A14811" w:rsidTr="00A57320">
        <w:trPr>
          <w:trHeight w:val="1494"/>
        </w:trPr>
        <w:tc>
          <w:tcPr>
            <w:tcW w:w="470" w:type="pct"/>
            <w:vMerge/>
            <w:vAlign w:val="center"/>
          </w:tcPr>
          <w:p w:rsidR="006E7EC6" w:rsidRPr="00874B7D" w:rsidRDefault="006E7EC6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6E7EC6" w:rsidRPr="00A30743" w:rsidRDefault="006E7EC6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6E7EC6" w:rsidRPr="007F73B6" w:rsidRDefault="006E7EC6" w:rsidP="001C577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</w:t>
            </w:r>
            <w:r w:rsidR="00FB1D7E">
              <w:rPr>
                <w:rFonts w:asciiTheme="minorBidi" w:hAnsiTheme="minorBidi"/>
                <w:sz w:val="24"/>
                <w:szCs w:val="24"/>
              </w:rPr>
              <w:t>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6E7EC6" w:rsidRPr="007F73B6" w:rsidRDefault="006E7EC6" w:rsidP="001C577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F73B6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6E7EC6" w:rsidRPr="007F73B6" w:rsidRDefault="00D6429E" w:rsidP="001C577B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9049A">
              <w:rPr>
                <w:rFonts w:asciiTheme="minorBidi" w:hAnsiTheme="minorBidi"/>
                <w:sz w:val="24"/>
                <w:szCs w:val="24"/>
              </w:rPr>
              <w:t xml:space="preserve">"Öğrenci Koçluğu" çalışması yürüten öğretmenlerden, "Öğrenci Koçluk Değerlendirme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Raporları</w:t>
            </w:r>
            <w:r w:rsidRPr="0049049A"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alınması</w:t>
            </w:r>
          </w:p>
        </w:tc>
      </w:tr>
      <w:tr w:rsidR="002C1F11" w:rsidRPr="00A14811" w:rsidTr="00A57320">
        <w:trPr>
          <w:trHeight w:val="1390"/>
        </w:trPr>
        <w:tc>
          <w:tcPr>
            <w:tcW w:w="470" w:type="pct"/>
            <w:vMerge w:val="restart"/>
            <w:vAlign w:val="center"/>
          </w:tcPr>
          <w:p w:rsidR="002C1F11" w:rsidRPr="00874B7D" w:rsidRDefault="002C1F11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384" w:type="pct"/>
            <w:vAlign w:val="center"/>
          </w:tcPr>
          <w:p w:rsidR="002C1F11" w:rsidRPr="002C1F11" w:rsidRDefault="002C1F11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  <w:vAlign w:val="center"/>
          </w:tcPr>
          <w:p w:rsidR="002C1F11" w:rsidRPr="00A14811" w:rsidRDefault="002C1F11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C1F11">
              <w:rPr>
                <w:rFonts w:asciiTheme="minorBidi" w:hAnsiTheme="minorBidi"/>
                <w:sz w:val="24"/>
                <w:szCs w:val="24"/>
              </w:rPr>
              <w:t>Mesleki Rehberlik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çalışmaları doğrultusunda üniversite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tanıtımları, alan bilgilendirme faaliyetlerinin gerçekleştirilmesi </w:t>
            </w:r>
          </w:p>
          <w:p w:rsidR="002C1F11" w:rsidRDefault="002C1F11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 xml:space="preserve">Motivasyon seminerlerinin düzenlenmesi </w:t>
            </w:r>
          </w:p>
          <w:p w:rsidR="000B0D88" w:rsidRPr="00A14811" w:rsidRDefault="000B0D88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Mezunlarla Buluşma</w:t>
            </w:r>
            <w:r w:rsidR="0021461B">
              <w:rPr>
                <w:rFonts w:asciiTheme="minorBidi" w:hAnsiTheme="minorBidi"/>
                <w:sz w:val="24"/>
                <w:szCs w:val="24"/>
              </w:rPr>
              <w:t xml:space="preserve"> 1</w:t>
            </w:r>
          </w:p>
        </w:tc>
      </w:tr>
      <w:tr w:rsidR="002C1F11" w:rsidRPr="00A14811" w:rsidTr="00A57320">
        <w:trPr>
          <w:trHeight w:val="1120"/>
        </w:trPr>
        <w:tc>
          <w:tcPr>
            <w:tcW w:w="470" w:type="pct"/>
            <w:vMerge/>
            <w:vAlign w:val="center"/>
          </w:tcPr>
          <w:p w:rsidR="002C1F11" w:rsidRPr="00874B7D" w:rsidRDefault="002C1F11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C1F11" w:rsidRPr="002C1F11" w:rsidRDefault="002C1F11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  <w:vAlign w:val="center"/>
          </w:tcPr>
          <w:p w:rsidR="002C1F11" w:rsidRPr="002C1F11" w:rsidRDefault="009D727E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</w:t>
            </w:r>
            <w:r w:rsidR="002C1F11" w:rsidRPr="00A14811">
              <w:rPr>
                <w:rFonts w:asciiTheme="minorBidi" w:hAnsiTheme="minorBidi"/>
                <w:sz w:val="24"/>
                <w:szCs w:val="24"/>
              </w:rPr>
              <w:t>-MSÜ Milli Savunma Üniversitesi Askeri Öğrenci Aday Belirleme Sınavına yönelik rehberlik servisiyle iş birliği yaparak öğrencilerin bilgilendirilmesi ve başvuru yapmalarının sağlanması</w:t>
            </w:r>
          </w:p>
        </w:tc>
      </w:tr>
      <w:tr w:rsidR="002C1F11" w:rsidRPr="00A14811" w:rsidTr="00A57320">
        <w:trPr>
          <w:trHeight w:val="1253"/>
        </w:trPr>
        <w:tc>
          <w:tcPr>
            <w:tcW w:w="470" w:type="pct"/>
            <w:vMerge/>
            <w:vAlign w:val="center"/>
          </w:tcPr>
          <w:p w:rsidR="002C1F11" w:rsidRPr="00874B7D" w:rsidRDefault="002C1F11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C1F11" w:rsidRPr="002C1F11" w:rsidRDefault="002C1F11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2C1F11" w:rsidRPr="007F73B6" w:rsidRDefault="003731E5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12.sınıflara </w:t>
            </w:r>
            <w:r w:rsidR="00FB1D7E">
              <w:rPr>
                <w:rFonts w:asciiTheme="minorBidi" w:hAnsiTheme="minorBidi"/>
                <w:sz w:val="24"/>
                <w:szCs w:val="24"/>
              </w:rPr>
              <w:t>TYT-YÖS</w:t>
            </w:r>
            <w:r w:rsidR="002C1F11"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2C1F11" w:rsidRPr="007F73B6" w:rsidRDefault="002C1F11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F73B6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2C1F11" w:rsidRPr="00A14811" w:rsidRDefault="00D6429E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9049A">
              <w:rPr>
                <w:rFonts w:asciiTheme="minorBidi" w:hAnsiTheme="minorBidi"/>
                <w:sz w:val="24"/>
                <w:szCs w:val="24"/>
              </w:rPr>
              <w:t xml:space="preserve">"Öğrenci Koçluğu" çalışması yürüten öğretmenlerden, "Öğrenci Koçluk Değerlendirme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Raporları</w:t>
            </w:r>
            <w:r w:rsidRPr="0049049A"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alınması</w:t>
            </w:r>
          </w:p>
        </w:tc>
      </w:tr>
      <w:tr w:rsidR="002C1F11" w:rsidRPr="00A14811" w:rsidTr="00A57320">
        <w:trPr>
          <w:trHeight w:val="338"/>
        </w:trPr>
        <w:tc>
          <w:tcPr>
            <w:tcW w:w="470" w:type="pct"/>
            <w:vMerge/>
            <w:vAlign w:val="center"/>
          </w:tcPr>
          <w:p w:rsidR="002C1F11" w:rsidRPr="00874B7D" w:rsidRDefault="002C1F11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2C1F11" w:rsidRPr="002C1F11" w:rsidRDefault="002C1F11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2C1F11" w:rsidRPr="00A14811" w:rsidRDefault="002C1F11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YARIYIL TATİLİ</w:t>
            </w:r>
          </w:p>
        </w:tc>
      </w:tr>
      <w:tr w:rsidR="00685FE0" w:rsidRPr="00A14811" w:rsidTr="00A57320">
        <w:trPr>
          <w:trHeight w:val="168"/>
        </w:trPr>
        <w:tc>
          <w:tcPr>
            <w:tcW w:w="470" w:type="pct"/>
            <w:vMerge w:val="restart"/>
            <w:vAlign w:val="center"/>
          </w:tcPr>
          <w:p w:rsidR="00685FE0" w:rsidRPr="00874B7D" w:rsidRDefault="00685F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384" w:type="pct"/>
            <w:vAlign w:val="center"/>
          </w:tcPr>
          <w:p w:rsidR="00685FE0" w:rsidRPr="00685FE0" w:rsidRDefault="00685FE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85FE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  <w:vAlign w:val="center"/>
          </w:tcPr>
          <w:p w:rsidR="00685FE0" w:rsidRPr="00EE7795" w:rsidRDefault="00EE7795" w:rsidP="00EE779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YARIYIL TATİLİ</w:t>
            </w:r>
          </w:p>
        </w:tc>
      </w:tr>
      <w:tr w:rsidR="00685FE0" w:rsidRPr="00A14811" w:rsidTr="00A57320">
        <w:trPr>
          <w:trHeight w:val="1332"/>
        </w:trPr>
        <w:tc>
          <w:tcPr>
            <w:tcW w:w="470" w:type="pct"/>
            <w:vMerge/>
            <w:vAlign w:val="center"/>
          </w:tcPr>
          <w:p w:rsidR="00685FE0" w:rsidRPr="00874B7D" w:rsidRDefault="00685F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685FE0" w:rsidRPr="00685FE0" w:rsidRDefault="00685FE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85FE0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  <w:vAlign w:val="center"/>
          </w:tcPr>
          <w:p w:rsidR="0021461B" w:rsidRDefault="0021461B" w:rsidP="00FB1D7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Mezunlarla Buluşma 2</w:t>
            </w:r>
          </w:p>
          <w:p w:rsidR="00FB1D7E" w:rsidRDefault="00FB1D7E" w:rsidP="00EE779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685FE0" w:rsidRPr="00A14811" w:rsidRDefault="00EE7795" w:rsidP="00EE779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E7795">
              <w:rPr>
                <w:rFonts w:asciiTheme="minorBidi" w:hAnsiTheme="minorBidi"/>
                <w:sz w:val="24"/>
                <w:szCs w:val="24"/>
              </w:rPr>
              <w:t>Mesleki Rehberlik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çalışmaları doğrultusunda üniversite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tanıtımları, alan bilgilendirme faaliyetlerinin gerçekleştirilmesi</w:t>
            </w:r>
          </w:p>
        </w:tc>
      </w:tr>
      <w:tr w:rsidR="00685FE0" w:rsidRPr="00A14811" w:rsidTr="00A57320">
        <w:trPr>
          <w:trHeight w:val="1118"/>
        </w:trPr>
        <w:tc>
          <w:tcPr>
            <w:tcW w:w="470" w:type="pct"/>
            <w:vMerge/>
            <w:vAlign w:val="center"/>
          </w:tcPr>
          <w:p w:rsidR="00685FE0" w:rsidRPr="00874B7D" w:rsidRDefault="00685F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685FE0" w:rsidRPr="00685FE0" w:rsidRDefault="00685FE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85FE0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FB1D7E" w:rsidRDefault="00FB1D7E" w:rsidP="00EE779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685FE0" w:rsidRPr="00EE7795" w:rsidRDefault="009D727E" w:rsidP="00EE779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</w:t>
            </w:r>
            <w:r w:rsidR="00EE7795" w:rsidRPr="00A14811">
              <w:rPr>
                <w:rFonts w:asciiTheme="minorBidi" w:hAnsiTheme="minorBidi"/>
                <w:sz w:val="24"/>
                <w:szCs w:val="24"/>
              </w:rPr>
              <w:t>-(YKS)  Yükseköğretim Kurumları Sınavına yönelik rehberlik servisiyle iş birliği yaparak öğrencilerin bilgilendirilmesi ve başvuru yapmalarının sağlanması</w:t>
            </w:r>
          </w:p>
        </w:tc>
      </w:tr>
      <w:tr w:rsidR="00685FE0" w:rsidRPr="00A14811" w:rsidTr="00A57320">
        <w:trPr>
          <w:trHeight w:val="1267"/>
        </w:trPr>
        <w:tc>
          <w:tcPr>
            <w:tcW w:w="470" w:type="pct"/>
            <w:vMerge/>
            <w:vAlign w:val="center"/>
          </w:tcPr>
          <w:p w:rsidR="00685FE0" w:rsidRPr="00874B7D" w:rsidRDefault="00685F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685FE0" w:rsidRPr="00685FE0" w:rsidRDefault="00685FE0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85FE0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685FE0" w:rsidRPr="007F73B6" w:rsidRDefault="003731E5" w:rsidP="00EE779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12.sınıflara </w:t>
            </w:r>
            <w:r w:rsidR="00FB1D7E">
              <w:rPr>
                <w:rFonts w:asciiTheme="minorBidi" w:hAnsiTheme="minorBidi"/>
                <w:sz w:val="24"/>
                <w:szCs w:val="24"/>
              </w:rPr>
              <w:t>TYT-YÖS</w:t>
            </w:r>
            <w:r w:rsidR="00685FE0"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685FE0" w:rsidRPr="007F73B6" w:rsidRDefault="00685FE0" w:rsidP="00EE779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F73B6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685FE0" w:rsidRPr="00A14811" w:rsidRDefault="00D6429E" w:rsidP="00EE779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9049A">
              <w:rPr>
                <w:rFonts w:asciiTheme="minorBidi" w:hAnsiTheme="minorBidi"/>
                <w:sz w:val="24"/>
                <w:szCs w:val="24"/>
              </w:rPr>
              <w:t xml:space="preserve">"Öğrenci Koçluğu" çalışması yürüten öğretmenlerden, "Öğrenci Koçluk Değerlendirme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Raporları</w:t>
            </w:r>
            <w:r w:rsidRPr="0049049A"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alınması</w:t>
            </w:r>
          </w:p>
        </w:tc>
      </w:tr>
      <w:tr w:rsidR="00935E7F" w:rsidRPr="00A14811" w:rsidTr="00A57320">
        <w:trPr>
          <w:trHeight w:val="973"/>
        </w:trPr>
        <w:tc>
          <w:tcPr>
            <w:tcW w:w="470" w:type="pct"/>
            <w:vMerge w:val="restart"/>
            <w:vAlign w:val="center"/>
          </w:tcPr>
          <w:p w:rsidR="00935E7F" w:rsidRPr="00874B7D" w:rsidRDefault="00935E7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384" w:type="pct"/>
            <w:vAlign w:val="center"/>
          </w:tcPr>
          <w:p w:rsidR="00935E7F" w:rsidRPr="00255429" w:rsidRDefault="00255429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  <w:vAlign w:val="center"/>
          </w:tcPr>
          <w:p w:rsidR="00FB1D7E" w:rsidRDefault="00FB1D7E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935E7F" w:rsidRPr="00A14811" w:rsidRDefault="00935E7F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55429">
              <w:rPr>
                <w:rFonts w:asciiTheme="minorBidi" w:hAnsiTheme="minorBidi"/>
                <w:sz w:val="24"/>
                <w:szCs w:val="24"/>
              </w:rPr>
              <w:t>Mesleki Rehberlik</w:t>
            </w:r>
            <w:r w:rsidR="00255429" w:rsidRPr="00255429">
              <w:rPr>
                <w:rFonts w:asciiTheme="minorBidi" w:hAnsiTheme="minorBidi"/>
                <w:sz w:val="24"/>
                <w:szCs w:val="24"/>
              </w:rPr>
              <w:t xml:space="preserve">"  çalışmaları doğrultusunda </w:t>
            </w:r>
            <w:r w:rsidRPr="00255429">
              <w:rPr>
                <w:rFonts w:asciiTheme="minorBidi" w:hAnsiTheme="minorBidi"/>
                <w:sz w:val="24"/>
                <w:szCs w:val="24"/>
              </w:rPr>
              <w:t xml:space="preserve">üniversite tanıtımları, alan bilgilendirme faaliyetlerinin gerçekleştirilmesi </w:t>
            </w:r>
          </w:p>
        </w:tc>
      </w:tr>
      <w:tr w:rsidR="00935E7F" w:rsidRPr="00A14811" w:rsidTr="00A57320">
        <w:trPr>
          <w:trHeight w:val="746"/>
        </w:trPr>
        <w:tc>
          <w:tcPr>
            <w:tcW w:w="470" w:type="pct"/>
            <w:vMerge/>
            <w:vAlign w:val="center"/>
          </w:tcPr>
          <w:p w:rsidR="00935E7F" w:rsidRPr="00874B7D" w:rsidRDefault="00935E7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935E7F" w:rsidRPr="00255429" w:rsidRDefault="00255429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  <w:vAlign w:val="center"/>
          </w:tcPr>
          <w:p w:rsidR="00FB1D7E" w:rsidRDefault="00FB1D7E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935E7F" w:rsidRPr="00255429" w:rsidRDefault="00255429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55429">
              <w:rPr>
                <w:rFonts w:asciiTheme="minorBidi" w:hAnsiTheme="minorBidi"/>
                <w:sz w:val="24"/>
                <w:szCs w:val="24"/>
              </w:rPr>
              <w:t>11. sınıflara yönelik "Seviye Tespit Sınavı"</w:t>
            </w:r>
            <w:r>
              <w:rPr>
                <w:rFonts w:asciiTheme="minorBidi" w:hAnsiTheme="minorBidi"/>
                <w:sz w:val="24"/>
                <w:szCs w:val="24"/>
              </w:rPr>
              <w:t>'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uygulanması</w:t>
            </w:r>
          </w:p>
        </w:tc>
      </w:tr>
      <w:tr w:rsidR="00935E7F" w:rsidRPr="00A14811" w:rsidTr="00A57320">
        <w:trPr>
          <w:trHeight w:val="390"/>
        </w:trPr>
        <w:tc>
          <w:tcPr>
            <w:tcW w:w="470" w:type="pct"/>
            <w:vMerge/>
            <w:vAlign w:val="center"/>
          </w:tcPr>
          <w:p w:rsidR="00935E7F" w:rsidRPr="00874B7D" w:rsidRDefault="00935E7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935E7F" w:rsidRPr="00255429" w:rsidRDefault="00255429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935E7F" w:rsidRPr="00A14811" w:rsidRDefault="00FB1D7E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</w:tc>
      </w:tr>
      <w:tr w:rsidR="00935E7F" w:rsidRPr="00A14811" w:rsidTr="00A57320">
        <w:trPr>
          <w:trHeight w:val="763"/>
        </w:trPr>
        <w:tc>
          <w:tcPr>
            <w:tcW w:w="470" w:type="pct"/>
            <w:vMerge/>
            <w:vAlign w:val="center"/>
          </w:tcPr>
          <w:p w:rsidR="00935E7F" w:rsidRPr="00874B7D" w:rsidRDefault="00935E7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935E7F" w:rsidRPr="00255429" w:rsidRDefault="00255429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255429" w:rsidRPr="007F73B6" w:rsidRDefault="00255429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F73B6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935E7F" w:rsidRPr="00A14811" w:rsidRDefault="00D6429E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9049A">
              <w:rPr>
                <w:rFonts w:asciiTheme="minorBidi" w:hAnsiTheme="minorBidi"/>
                <w:sz w:val="24"/>
                <w:szCs w:val="24"/>
              </w:rPr>
              <w:t xml:space="preserve">"Öğrenci Koçluğu" çalışması yürüten öğretmenlerden, "Öğrenci Koçluk Değerlendirme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Raporları</w:t>
            </w:r>
            <w:r w:rsidRPr="0049049A"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alınması</w:t>
            </w:r>
          </w:p>
        </w:tc>
      </w:tr>
      <w:tr w:rsidR="00A801E8" w:rsidRPr="00A14811" w:rsidTr="00A57320">
        <w:trPr>
          <w:trHeight w:val="1483"/>
        </w:trPr>
        <w:tc>
          <w:tcPr>
            <w:tcW w:w="470" w:type="pct"/>
            <w:vMerge w:val="restart"/>
            <w:vAlign w:val="center"/>
          </w:tcPr>
          <w:p w:rsidR="00A801E8" w:rsidRPr="00874B7D" w:rsidRDefault="00A801E8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384" w:type="pct"/>
            <w:vAlign w:val="center"/>
          </w:tcPr>
          <w:p w:rsidR="00A801E8" w:rsidRPr="00BE1726" w:rsidRDefault="00A801E8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BE172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  <w:vAlign w:val="center"/>
          </w:tcPr>
          <w:p w:rsidR="00FB1D7E" w:rsidRDefault="00FB1D7E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A801E8" w:rsidRPr="00A14811" w:rsidRDefault="00A801E8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20481">
              <w:rPr>
                <w:rFonts w:asciiTheme="minorBidi" w:hAnsiTheme="minorBidi"/>
                <w:sz w:val="24"/>
                <w:szCs w:val="24"/>
              </w:rPr>
              <w:t>Mesleki Rehberlik</w:t>
            </w:r>
            <w:r w:rsidR="00420481">
              <w:rPr>
                <w:rFonts w:asciiTheme="minorBidi" w:hAnsiTheme="minorBidi"/>
                <w:sz w:val="24"/>
                <w:szCs w:val="24"/>
              </w:rPr>
              <w:t xml:space="preserve"> çalışmaları doğrultusunda 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üniversite tanıtımları, alan bilgilendirme faaliyetlerinin gerçekleştirilmesi </w:t>
            </w:r>
          </w:p>
          <w:p w:rsidR="00A801E8" w:rsidRPr="00420481" w:rsidRDefault="00A801E8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 xml:space="preserve">Farklı meslek gruplarından yetkin kişilerin </w:t>
            </w:r>
            <w:r w:rsidR="00420481" w:rsidRPr="00A14811">
              <w:rPr>
                <w:rFonts w:asciiTheme="minorBidi" w:hAnsiTheme="minorBidi"/>
                <w:sz w:val="24"/>
                <w:szCs w:val="24"/>
              </w:rPr>
              <w:t>öğrencilerin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alanları (Say-Eşit Ağırlık- Sözel) </w:t>
            </w:r>
            <w:r w:rsidR="00420481" w:rsidRPr="00A14811">
              <w:rPr>
                <w:rFonts w:asciiTheme="minorBidi" w:hAnsiTheme="minorBidi"/>
                <w:sz w:val="24"/>
                <w:szCs w:val="24"/>
              </w:rPr>
              <w:t>doğrultusunda buluşturulması</w:t>
            </w:r>
          </w:p>
        </w:tc>
      </w:tr>
      <w:tr w:rsidR="00A801E8" w:rsidRPr="00A14811" w:rsidTr="00A57320">
        <w:trPr>
          <w:trHeight w:val="764"/>
        </w:trPr>
        <w:tc>
          <w:tcPr>
            <w:tcW w:w="470" w:type="pct"/>
            <w:vMerge/>
            <w:vAlign w:val="center"/>
          </w:tcPr>
          <w:p w:rsidR="00A801E8" w:rsidRPr="00874B7D" w:rsidRDefault="00A801E8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A801E8" w:rsidRPr="00BE1726" w:rsidRDefault="00A801E8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BE1726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  <w:vAlign w:val="center"/>
          </w:tcPr>
          <w:p w:rsidR="00FB1D7E" w:rsidRDefault="00FB1D7E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A801E8" w:rsidRPr="00A801E8" w:rsidRDefault="00A801E8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>Sınav Kaygısı, Sınav Stratejileri, Motivasyon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...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v</w:t>
            </w:r>
            <w:r w:rsidRPr="00A14811">
              <w:rPr>
                <w:rFonts w:asciiTheme="minorBidi" w:hAnsiTheme="minorBidi"/>
                <w:sz w:val="24"/>
                <w:szCs w:val="24"/>
              </w:rPr>
              <w:t>b</w:t>
            </w:r>
            <w:proofErr w:type="gramEnd"/>
            <w:r w:rsidRPr="00A14811">
              <w:rPr>
                <w:rFonts w:asciiTheme="minorBidi" w:hAnsiTheme="minorBidi"/>
                <w:sz w:val="24"/>
                <w:szCs w:val="24"/>
              </w:rPr>
              <w:t xml:space="preserve"> konularda seminerlerin gerçekleştirilmesi.</w:t>
            </w:r>
          </w:p>
        </w:tc>
      </w:tr>
      <w:tr w:rsidR="00A801E8" w:rsidRPr="00A14811" w:rsidTr="00A57320">
        <w:trPr>
          <w:trHeight w:val="652"/>
        </w:trPr>
        <w:tc>
          <w:tcPr>
            <w:tcW w:w="470" w:type="pct"/>
            <w:vMerge/>
            <w:vAlign w:val="center"/>
          </w:tcPr>
          <w:p w:rsidR="00A801E8" w:rsidRPr="00874B7D" w:rsidRDefault="00A801E8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A801E8" w:rsidRPr="00BE1726" w:rsidRDefault="00A801E8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BE1726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FB1D7E" w:rsidRDefault="00FB1D7E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A801E8" w:rsidRPr="00A801E8" w:rsidRDefault="00A801E8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 xml:space="preserve">Seviye Tespit Sınavının Uygulanması (11. sınıftan 12. sınıfa </w:t>
            </w:r>
            <w:r w:rsidR="00BE1726" w:rsidRPr="00A14811">
              <w:rPr>
                <w:rFonts w:asciiTheme="minorBidi" w:hAnsiTheme="minorBidi"/>
                <w:sz w:val="24"/>
                <w:szCs w:val="24"/>
              </w:rPr>
              <w:t>geçeceklere yönelik</w:t>
            </w:r>
            <w:r w:rsidRPr="00A14811">
              <w:rPr>
                <w:rFonts w:asciiTheme="minorBidi" w:hAnsiTheme="minorBidi"/>
                <w:sz w:val="24"/>
                <w:szCs w:val="24"/>
              </w:rPr>
              <w:t xml:space="preserve"> ) </w:t>
            </w:r>
          </w:p>
        </w:tc>
      </w:tr>
      <w:tr w:rsidR="00A801E8" w:rsidRPr="00A14811" w:rsidTr="00A57320">
        <w:trPr>
          <w:trHeight w:val="1230"/>
        </w:trPr>
        <w:tc>
          <w:tcPr>
            <w:tcW w:w="470" w:type="pct"/>
            <w:vMerge/>
            <w:vAlign w:val="center"/>
          </w:tcPr>
          <w:p w:rsidR="00A801E8" w:rsidRPr="00874B7D" w:rsidRDefault="00A801E8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A801E8" w:rsidRPr="00BE1726" w:rsidRDefault="00A801E8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BE1726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FB1D7E" w:rsidRPr="007F73B6" w:rsidRDefault="00FB1D7E" w:rsidP="00FB1D7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 denemesi yapılması</w:t>
            </w:r>
          </w:p>
          <w:p w:rsidR="00A801E8" w:rsidRPr="007F73B6" w:rsidRDefault="00A801E8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F73B6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A801E8" w:rsidRPr="00A14811" w:rsidRDefault="00A801E8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"Öğrenci K</w:t>
            </w:r>
            <w:r w:rsidRPr="007F73B6">
              <w:rPr>
                <w:rFonts w:asciiTheme="minorBidi" w:hAnsiTheme="minorBidi"/>
                <w:sz w:val="24"/>
                <w:szCs w:val="24"/>
              </w:rPr>
              <w:t>oçluğu" çalışması yürüten öğretmenlerden,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F73B6">
              <w:rPr>
                <w:rFonts w:asciiTheme="minorBidi" w:hAnsiTheme="minorBidi"/>
                <w:sz w:val="24"/>
                <w:szCs w:val="24"/>
              </w:rPr>
              <w:t>öğrenci koçluk değerlendirme dosyasının alınması</w:t>
            </w:r>
          </w:p>
        </w:tc>
      </w:tr>
      <w:tr w:rsidR="00933EF2" w:rsidRPr="00A14811" w:rsidTr="00A57320">
        <w:trPr>
          <w:trHeight w:val="1020"/>
        </w:trPr>
        <w:tc>
          <w:tcPr>
            <w:tcW w:w="470" w:type="pct"/>
            <w:vMerge w:val="restart"/>
            <w:vAlign w:val="center"/>
          </w:tcPr>
          <w:p w:rsidR="00933EF2" w:rsidRPr="00874B7D" w:rsidRDefault="00933EF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384" w:type="pct"/>
            <w:vAlign w:val="center"/>
          </w:tcPr>
          <w:p w:rsidR="00933EF2" w:rsidRPr="00E44D67" w:rsidRDefault="00933EF2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5" w:type="pct"/>
            <w:vAlign w:val="center"/>
          </w:tcPr>
          <w:p w:rsidR="00933EF2" w:rsidRPr="00A14811" w:rsidRDefault="009D727E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2019</w:t>
            </w:r>
            <w:r w:rsidR="00933EF2" w:rsidRPr="00A14811">
              <w:rPr>
                <w:rFonts w:asciiTheme="minorBidi" w:hAnsiTheme="minorBidi"/>
                <w:sz w:val="24"/>
                <w:szCs w:val="24"/>
              </w:rPr>
              <w:t xml:space="preserve"> Yüksek Öğretim Kurumları Sınavının (</w:t>
            </w:r>
            <w:r w:rsidR="00A57320">
              <w:rPr>
                <w:rFonts w:asciiTheme="minorBidi" w:hAnsiTheme="minorBidi"/>
                <w:sz w:val="24"/>
                <w:szCs w:val="24"/>
              </w:rPr>
              <w:t>TYT</w:t>
            </w:r>
            <w:r w:rsidR="00933EF2" w:rsidRPr="00A14811">
              <w:rPr>
                <w:rFonts w:asciiTheme="minorBidi" w:hAnsiTheme="minorBidi"/>
                <w:sz w:val="24"/>
                <w:szCs w:val="24"/>
              </w:rPr>
              <w:t xml:space="preserve">) 12. sınıflara uygulanması. </w:t>
            </w:r>
          </w:p>
          <w:p w:rsidR="00933EF2" w:rsidRPr="00E44D67" w:rsidRDefault="00933EF2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14811">
              <w:rPr>
                <w:rFonts w:asciiTheme="minorBidi" w:hAnsiTheme="minorBidi"/>
                <w:sz w:val="24"/>
                <w:szCs w:val="24"/>
              </w:rPr>
              <w:t>Sınav Öncesi ve sınav günü yapılacaklarla ilgili rehberlik servisi aracılığıyla öğrenci ve velilere bilgilendirme çalışmasının yapılması</w:t>
            </w:r>
          </w:p>
        </w:tc>
      </w:tr>
      <w:tr w:rsidR="00933EF2" w:rsidRPr="00A14811" w:rsidTr="00A57320">
        <w:trPr>
          <w:trHeight w:val="361"/>
        </w:trPr>
        <w:tc>
          <w:tcPr>
            <w:tcW w:w="470" w:type="pct"/>
            <w:vMerge/>
            <w:vAlign w:val="center"/>
          </w:tcPr>
          <w:p w:rsidR="00933EF2" w:rsidRPr="00874B7D" w:rsidRDefault="00933EF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933EF2" w:rsidRPr="00E44D67" w:rsidRDefault="00933EF2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5" w:type="pct"/>
            <w:vAlign w:val="center"/>
          </w:tcPr>
          <w:p w:rsidR="00933EF2" w:rsidRPr="00C530D2" w:rsidRDefault="009D727E" w:rsidP="00A5732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2020</w:t>
            </w:r>
            <w:r w:rsidR="00C530D2" w:rsidRPr="00A14811">
              <w:rPr>
                <w:rFonts w:asciiTheme="minorBidi" w:hAnsiTheme="minorBidi"/>
                <w:sz w:val="24"/>
                <w:szCs w:val="24"/>
              </w:rPr>
              <w:t xml:space="preserve"> Yüksek Öğretim Kurumları Sınavının (</w:t>
            </w:r>
            <w:r w:rsidR="00A57320">
              <w:rPr>
                <w:rFonts w:asciiTheme="minorBidi" w:hAnsiTheme="minorBidi"/>
                <w:sz w:val="24"/>
                <w:szCs w:val="24"/>
              </w:rPr>
              <w:t>TYT</w:t>
            </w:r>
            <w:r w:rsidR="00C530D2" w:rsidRPr="00A14811">
              <w:rPr>
                <w:rFonts w:asciiTheme="minorBidi" w:hAnsiTheme="minorBidi"/>
                <w:sz w:val="24"/>
                <w:szCs w:val="24"/>
              </w:rPr>
              <w:t xml:space="preserve">) 12. sınıflara uygulanması. </w:t>
            </w:r>
          </w:p>
        </w:tc>
      </w:tr>
      <w:tr w:rsidR="00933EF2" w:rsidRPr="00A14811" w:rsidTr="00A57320">
        <w:trPr>
          <w:trHeight w:val="382"/>
        </w:trPr>
        <w:tc>
          <w:tcPr>
            <w:tcW w:w="470" w:type="pct"/>
            <w:vMerge/>
            <w:vAlign w:val="center"/>
          </w:tcPr>
          <w:p w:rsidR="00933EF2" w:rsidRPr="00874B7D" w:rsidRDefault="00933EF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933EF2" w:rsidRPr="00E44D67" w:rsidRDefault="00933EF2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45" w:type="pct"/>
            <w:vAlign w:val="center"/>
          </w:tcPr>
          <w:p w:rsidR="00933EF2" w:rsidRPr="00C530D2" w:rsidRDefault="009D727E" w:rsidP="00A5732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</w:t>
            </w:r>
            <w:r w:rsidR="00C530D2" w:rsidRPr="00A14811">
              <w:rPr>
                <w:rFonts w:asciiTheme="minorBidi" w:hAnsiTheme="minorBidi"/>
                <w:sz w:val="24"/>
                <w:szCs w:val="24"/>
              </w:rPr>
              <w:t xml:space="preserve"> Yüksek Öğretim Kurumları Sınavının (</w:t>
            </w:r>
            <w:r w:rsidR="00A57320">
              <w:rPr>
                <w:rFonts w:asciiTheme="minorBidi" w:hAnsiTheme="minorBidi"/>
                <w:sz w:val="24"/>
                <w:szCs w:val="24"/>
              </w:rPr>
              <w:t>TYT</w:t>
            </w:r>
            <w:r w:rsidR="00C530D2" w:rsidRPr="00A14811">
              <w:rPr>
                <w:rFonts w:asciiTheme="minorBidi" w:hAnsiTheme="minorBidi"/>
                <w:sz w:val="24"/>
                <w:szCs w:val="24"/>
              </w:rPr>
              <w:t xml:space="preserve">) 12. sınıflara uygulanması. </w:t>
            </w:r>
          </w:p>
        </w:tc>
      </w:tr>
      <w:tr w:rsidR="00933EF2" w:rsidRPr="00A14811" w:rsidTr="00A57320">
        <w:trPr>
          <w:trHeight w:val="1137"/>
        </w:trPr>
        <w:tc>
          <w:tcPr>
            <w:tcW w:w="470" w:type="pct"/>
            <w:vMerge/>
            <w:vAlign w:val="center"/>
          </w:tcPr>
          <w:p w:rsidR="00933EF2" w:rsidRPr="00874B7D" w:rsidRDefault="00933EF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933EF2" w:rsidRPr="00E44D67" w:rsidRDefault="00933EF2" w:rsidP="007C3EF2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45" w:type="pct"/>
            <w:vAlign w:val="center"/>
          </w:tcPr>
          <w:p w:rsidR="00933EF2" w:rsidRPr="007F73B6" w:rsidRDefault="00933EF2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F73B6">
              <w:rPr>
                <w:rFonts w:asciiTheme="minorBidi" w:hAnsiTheme="minorBidi"/>
                <w:sz w:val="24"/>
                <w:szCs w:val="24"/>
              </w:rPr>
              <w:t>Deneme sonuçlarının analizi ve geribildirim</w:t>
            </w:r>
          </w:p>
          <w:p w:rsidR="00933EF2" w:rsidRPr="00A14811" w:rsidRDefault="00D6429E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9049A">
              <w:rPr>
                <w:rFonts w:asciiTheme="minorBidi" w:hAnsiTheme="minorBidi"/>
                <w:sz w:val="24"/>
                <w:szCs w:val="24"/>
              </w:rPr>
              <w:t xml:space="preserve">"Öğrenci Koçluğu" çalışması yürüten öğretmenlerden, "Öğrenci Koçluk Değerlendirme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Raporları</w:t>
            </w:r>
            <w:r w:rsidRPr="0049049A">
              <w:rPr>
                <w:rFonts w:asciiTheme="minorBidi" w:hAnsiTheme="minorBidi"/>
                <w:sz w:val="24"/>
                <w:szCs w:val="24"/>
              </w:rPr>
              <w:t>"</w:t>
            </w:r>
            <w:r>
              <w:rPr>
                <w:rFonts w:asciiTheme="minorBidi" w:hAnsiTheme="minorBidi"/>
                <w:sz w:val="24"/>
                <w:szCs w:val="24"/>
              </w:rPr>
              <w:t>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alınması</w:t>
            </w:r>
          </w:p>
        </w:tc>
      </w:tr>
      <w:tr w:rsidR="00A57320" w:rsidRPr="00A14811" w:rsidTr="00A57320">
        <w:trPr>
          <w:trHeight w:val="893"/>
        </w:trPr>
        <w:tc>
          <w:tcPr>
            <w:tcW w:w="470" w:type="pct"/>
            <w:vMerge w:val="restart"/>
            <w:vAlign w:val="center"/>
          </w:tcPr>
          <w:p w:rsidR="00A57320" w:rsidRPr="00874B7D" w:rsidRDefault="00A5732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74B7D">
              <w:rPr>
                <w:rFonts w:asciiTheme="minorBidi" w:hAnsiTheme="minorBidi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384" w:type="pct"/>
          </w:tcPr>
          <w:p w:rsidR="00A57320" w:rsidRDefault="00A57320" w:rsidP="007C3EF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A57320" w:rsidRPr="00A14811" w:rsidRDefault="00A57320" w:rsidP="007C3EF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45" w:type="pct"/>
          </w:tcPr>
          <w:p w:rsidR="00A57320" w:rsidRDefault="00A57320" w:rsidP="00B5546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TYT-YÖS denemesi yapılması</w:t>
            </w:r>
          </w:p>
          <w:p w:rsidR="00A57320" w:rsidRPr="00007EC4" w:rsidRDefault="00A57320" w:rsidP="00007EC4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07EC4">
              <w:rPr>
                <w:rFonts w:asciiTheme="minorBidi" w:hAnsiTheme="minorBidi"/>
                <w:sz w:val="24"/>
                <w:szCs w:val="24"/>
              </w:rPr>
              <w:t>Genel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analiz</w:t>
            </w:r>
            <w:r w:rsidRPr="00007EC4">
              <w:rPr>
                <w:rFonts w:asciiTheme="minorBidi" w:hAnsiTheme="minorBidi"/>
                <w:sz w:val="24"/>
                <w:szCs w:val="24"/>
              </w:rPr>
              <w:t xml:space="preserve"> ve geribildirim</w:t>
            </w:r>
          </w:p>
        </w:tc>
      </w:tr>
      <w:tr w:rsidR="00A57320" w:rsidRPr="00A14811" w:rsidTr="00A57320">
        <w:trPr>
          <w:trHeight w:val="834"/>
        </w:trPr>
        <w:tc>
          <w:tcPr>
            <w:tcW w:w="470" w:type="pct"/>
            <w:vMerge/>
            <w:vAlign w:val="center"/>
          </w:tcPr>
          <w:p w:rsidR="00A57320" w:rsidRPr="00874B7D" w:rsidRDefault="00A5732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</w:tcPr>
          <w:p w:rsidR="00A57320" w:rsidRDefault="00A57320" w:rsidP="007C3EF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A57320" w:rsidRPr="00A14811" w:rsidRDefault="00A57320" w:rsidP="007C3EF2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146" w:type="pct"/>
          </w:tcPr>
          <w:p w:rsidR="00A57320" w:rsidRDefault="00A57320" w:rsidP="007C3EF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12.sınıflara AYT-YÖS denemesi yapılması</w:t>
            </w:r>
          </w:p>
          <w:p w:rsidR="00A57320" w:rsidRDefault="00A57320" w:rsidP="00B5546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Koçluk sisteminin değerlendirilmesi</w:t>
            </w:r>
          </w:p>
        </w:tc>
      </w:tr>
    </w:tbl>
    <w:p w:rsidR="009F3F28" w:rsidRPr="00A14811" w:rsidRDefault="009F3F28" w:rsidP="00A14811">
      <w:pPr>
        <w:spacing w:line="36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9F3F28" w:rsidRPr="00A14811" w:rsidSect="009F3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A3C"/>
    <w:multiLevelType w:val="hybridMultilevel"/>
    <w:tmpl w:val="6584D6BA"/>
    <w:lvl w:ilvl="0" w:tplc="22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15173"/>
    <w:multiLevelType w:val="hybridMultilevel"/>
    <w:tmpl w:val="DB76F77C"/>
    <w:lvl w:ilvl="0" w:tplc="DE9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A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8253A1"/>
    <w:multiLevelType w:val="hybridMultilevel"/>
    <w:tmpl w:val="19622EDA"/>
    <w:lvl w:ilvl="0" w:tplc="BBAC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0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502011"/>
    <w:multiLevelType w:val="hybridMultilevel"/>
    <w:tmpl w:val="AD40086C"/>
    <w:lvl w:ilvl="0" w:tplc="597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08DC1FB2"/>
    <w:multiLevelType w:val="hybridMultilevel"/>
    <w:tmpl w:val="66F07A5E"/>
    <w:lvl w:ilvl="0" w:tplc="F5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BE5E41"/>
    <w:multiLevelType w:val="hybridMultilevel"/>
    <w:tmpl w:val="3CDE6144"/>
    <w:lvl w:ilvl="0" w:tplc="E6A6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ED58D7"/>
    <w:multiLevelType w:val="hybridMultilevel"/>
    <w:tmpl w:val="DD98AB02"/>
    <w:lvl w:ilvl="0" w:tplc="F8A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8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DC5B99"/>
    <w:multiLevelType w:val="hybridMultilevel"/>
    <w:tmpl w:val="785619E4"/>
    <w:lvl w:ilvl="0" w:tplc="9E56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5B42F5"/>
    <w:multiLevelType w:val="hybridMultilevel"/>
    <w:tmpl w:val="0CB4C71C"/>
    <w:lvl w:ilvl="0" w:tplc="0156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E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A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3F4327"/>
    <w:multiLevelType w:val="hybridMultilevel"/>
    <w:tmpl w:val="E9C4991A"/>
    <w:lvl w:ilvl="0" w:tplc="097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952E47"/>
    <w:multiLevelType w:val="hybridMultilevel"/>
    <w:tmpl w:val="32C61B94"/>
    <w:lvl w:ilvl="0" w:tplc="4BF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602920"/>
    <w:multiLevelType w:val="hybridMultilevel"/>
    <w:tmpl w:val="CBCABE5E"/>
    <w:lvl w:ilvl="0" w:tplc="B35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BA72AB"/>
    <w:multiLevelType w:val="hybridMultilevel"/>
    <w:tmpl w:val="DA8A6FAC"/>
    <w:lvl w:ilvl="0" w:tplc="B1C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F05868"/>
    <w:multiLevelType w:val="hybridMultilevel"/>
    <w:tmpl w:val="86F27D1A"/>
    <w:lvl w:ilvl="0" w:tplc="E72C3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F92BB2"/>
    <w:multiLevelType w:val="hybridMultilevel"/>
    <w:tmpl w:val="FB3CC4CC"/>
    <w:lvl w:ilvl="0" w:tplc="5E06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E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4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2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87792F"/>
    <w:multiLevelType w:val="hybridMultilevel"/>
    <w:tmpl w:val="BEE28D00"/>
    <w:lvl w:ilvl="0" w:tplc="B9C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E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4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0D51C4"/>
    <w:multiLevelType w:val="hybridMultilevel"/>
    <w:tmpl w:val="04A805AC"/>
    <w:lvl w:ilvl="0" w:tplc="0C4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E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960A77"/>
    <w:multiLevelType w:val="hybridMultilevel"/>
    <w:tmpl w:val="387A301E"/>
    <w:lvl w:ilvl="0" w:tplc="6112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6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EC76B6"/>
    <w:multiLevelType w:val="hybridMultilevel"/>
    <w:tmpl w:val="D2DE2F64"/>
    <w:lvl w:ilvl="0" w:tplc="7ABC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167514"/>
    <w:multiLevelType w:val="hybridMultilevel"/>
    <w:tmpl w:val="BFBC4128"/>
    <w:lvl w:ilvl="0" w:tplc="11D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A8489A"/>
    <w:multiLevelType w:val="hybridMultilevel"/>
    <w:tmpl w:val="F0349C86"/>
    <w:lvl w:ilvl="0" w:tplc="4DBE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8F5CE7"/>
    <w:multiLevelType w:val="hybridMultilevel"/>
    <w:tmpl w:val="B986EA82"/>
    <w:lvl w:ilvl="0" w:tplc="0F12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0E4E67"/>
    <w:multiLevelType w:val="hybridMultilevel"/>
    <w:tmpl w:val="3A9CBFC2"/>
    <w:lvl w:ilvl="0" w:tplc="FDA2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6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C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A26072"/>
    <w:multiLevelType w:val="hybridMultilevel"/>
    <w:tmpl w:val="6B1EF2A4"/>
    <w:lvl w:ilvl="0" w:tplc="17F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A9208F"/>
    <w:multiLevelType w:val="hybridMultilevel"/>
    <w:tmpl w:val="750EF4CE"/>
    <w:lvl w:ilvl="0" w:tplc="0582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D776B5F"/>
    <w:multiLevelType w:val="hybridMultilevel"/>
    <w:tmpl w:val="C81ED9E2"/>
    <w:lvl w:ilvl="0" w:tplc="49FE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DE39AF"/>
    <w:multiLevelType w:val="hybridMultilevel"/>
    <w:tmpl w:val="4044E6A6"/>
    <w:lvl w:ilvl="0" w:tplc="16D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0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2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BE43EB"/>
    <w:multiLevelType w:val="hybridMultilevel"/>
    <w:tmpl w:val="8C704DEA"/>
    <w:lvl w:ilvl="0" w:tplc="9EE4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23"/>
  </w:num>
  <w:num w:numId="5">
    <w:abstractNumId w:val="17"/>
  </w:num>
  <w:num w:numId="6">
    <w:abstractNumId w:val="12"/>
  </w:num>
  <w:num w:numId="7">
    <w:abstractNumId w:val="13"/>
  </w:num>
  <w:num w:numId="8">
    <w:abstractNumId w:val="14"/>
  </w:num>
  <w:num w:numId="9">
    <w:abstractNumId w:val="25"/>
  </w:num>
  <w:num w:numId="10">
    <w:abstractNumId w:val="11"/>
  </w:num>
  <w:num w:numId="11">
    <w:abstractNumId w:val="2"/>
  </w:num>
  <w:num w:numId="12">
    <w:abstractNumId w:val="20"/>
  </w:num>
  <w:num w:numId="13">
    <w:abstractNumId w:val="21"/>
  </w:num>
  <w:num w:numId="14">
    <w:abstractNumId w:val="6"/>
  </w:num>
  <w:num w:numId="15">
    <w:abstractNumId w:val="27"/>
  </w:num>
  <w:num w:numId="16">
    <w:abstractNumId w:val="22"/>
  </w:num>
  <w:num w:numId="17">
    <w:abstractNumId w:val="24"/>
  </w:num>
  <w:num w:numId="18">
    <w:abstractNumId w:val="9"/>
  </w:num>
  <w:num w:numId="19">
    <w:abstractNumId w:val="3"/>
  </w:num>
  <w:num w:numId="20">
    <w:abstractNumId w:val="10"/>
  </w:num>
  <w:num w:numId="21">
    <w:abstractNumId w:val="26"/>
  </w:num>
  <w:num w:numId="22">
    <w:abstractNumId w:val="19"/>
  </w:num>
  <w:num w:numId="23">
    <w:abstractNumId w:val="15"/>
  </w:num>
  <w:num w:numId="24">
    <w:abstractNumId w:val="1"/>
  </w:num>
  <w:num w:numId="25">
    <w:abstractNumId w:val="5"/>
  </w:num>
  <w:num w:numId="26">
    <w:abstractNumId w:val="7"/>
  </w:num>
  <w:num w:numId="27">
    <w:abstractNumId w:val="8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8"/>
    <w:rsid w:val="00007EC4"/>
    <w:rsid w:val="00053D87"/>
    <w:rsid w:val="000B0D88"/>
    <w:rsid w:val="00141C8F"/>
    <w:rsid w:val="00184D23"/>
    <w:rsid w:val="001D4A8E"/>
    <w:rsid w:val="002141D0"/>
    <w:rsid w:val="0021461B"/>
    <w:rsid w:val="00233BFD"/>
    <w:rsid w:val="00255429"/>
    <w:rsid w:val="00256934"/>
    <w:rsid w:val="00270D0A"/>
    <w:rsid w:val="00294EA7"/>
    <w:rsid w:val="002C1F11"/>
    <w:rsid w:val="002C52BB"/>
    <w:rsid w:val="003103F5"/>
    <w:rsid w:val="0034795E"/>
    <w:rsid w:val="00365AAC"/>
    <w:rsid w:val="003731E5"/>
    <w:rsid w:val="003A351C"/>
    <w:rsid w:val="00420481"/>
    <w:rsid w:val="00452A89"/>
    <w:rsid w:val="004850A8"/>
    <w:rsid w:val="0049049A"/>
    <w:rsid w:val="004C45C3"/>
    <w:rsid w:val="0050264B"/>
    <w:rsid w:val="00511101"/>
    <w:rsid w:val="00560B33"/>
    <w:rsid w:val="00564FA5"/>
    <w:rsid w:val="005669F7"/>
    <w:rsid w:val="005869E2"/>
    <w:rsid w:val="00592879"/>
    <w:rsid w:val="005A2943"/>
    <w:rsid w:val="005B20A2"/>
    <w:rsid w:val="005C1900"/>
    <w:rsid w:val="00602EF8"/>
    <w:rsid w:val="00671F5E"/>
    <w:rsid w:val="00685FE0"/>
    <w:rsid w:val="006E7EC6"/>
    <w:rsid w:val="00703E11"/>
    <w:rsid w:val="00731591"/>
    <w:rsid w:val="00743399"/>
    <w:rsid w:val="0078196E"/>
    <w:rsid w:val="007B276F"/>
    <w:rsid w:val="007C3EF2"/>
    <w:rsid w:val="007F73B6"/>
    <w:rsid w:val="00874B7D"/>
    <w:rsid w:val="008F74E8"/>
    <w:rsid w:val="00933EF2"/>
    <w:rsid w:val="00935E7F"/>
    <w:rsid w:val="00962223"/>
    <w:rsid w:val="009D0C8F"/>
    <w:rsid w:val="009D727E"/>
    <w:rsid w:val="009F3F28"/>
    <w:rsid w:val="00A14811"/>
    <w:rsid w:val="00A30743"/>
    <w:rsid w:val="00A57320"/>
    <w:rsid w:val="00A801E8"/>
    <w:rsid w:val="00B3401B"/>
    <w:rsid w:val="00B55469"/>
    <w:rsid w:val="00BE1726"/>
    <w:rsid w:val="00C40909"/>
    <w:rsid w:val="00C508FA"/>
    <w:rsid w:val="00C530D2"/>
    <w:rsid w:val="00C902F1"/>
    <w:rsid w:val="00CE3293"/>
    <w:rsid w:val="00D0220C"/>
    <w:rsid w:val="00D07666"/>
    <w:rsid w:val="00D6429E"/>
    <w:rsid w:val="00D7205A"/>
    <w:rsid w:val="00D7273D"/>
    <w:rsid w:val="00E16B0A"/>
    <w:rsid w:val="00E33341"/>
    <w:rsid w:val="00E44D67"/>
    <w:rsid w:val="00ED518E"/>
    <w:rsid w:val="00EE7795"/>
    <w:rsid w:val="00F24246"/>
    <w:rsid w:val="00FB1D7E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Windows Kullanıcısı</cp:lastModifiedBy>
  <cp:revision>12</cp:revision>
  <dcterms:created xsi:type="dcterms:W3CDTF">2021-10-19T07:52:00Z</dcterms:created>
  <dcterms:modified xsi:type="dcterms:W3CDTF">2021-10-19T12:06:00Z</dcterms:modified>
</cp:coreProperties>
</file>